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shd w:fill="fdfefa" w:val="clear"/>
        <w:spacing w:after="0" w:before="0" w:lineRule="auto"/>
        <w:contextualSpacing w:val="0"/>
        <w:jc w:val="center"/>
        <w:rPr>
          <w:sz w:val="36"/>
          <w:szCs w:val="36"/>
        </w:rPr>
      </w:pPr>
      <w:r w:rsidDel="00000000" w:rsidR="00000000" w:rsidRPr="00000000">
        <w:rPr>
          <w:sz w:val="36"/>
          <w:szCs w:val="36"/>
          <w:rtl w:val="0"/>
        </w:rPr>
        <w:t xml:space="preserve">Convenio de Uso de los Derechos de Marca y Protección de Datos Personales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b w:val="1"/>
          <w:color w:val="333333"/>
        </w:rPr>
      </w:pPr>
      <w:r w:rsidDel="00000000" w:rsidR="00000000" w:rsidRPr="00000000">
        <w:rPr>
          <w:b w:val="1"/>
          <w:color w:val="333333"/>
          <w:rtl w:val="0"/>
        </w:rPr>
        <w:t xml:space="preserve">CONVENIO DE USO DE LOS DERECHOS DE MARCA Y PROTECCIÓN DE DATOS PERSONALES, QUE CELEBRAN POR UNA PARTE, ______________, REPRESENTADA EN ESTE ACTO POR EL C. _______________, A QUIEN EN LO SUCESIVO SE LE DENOMINARÁ “EL TITULAR”, Y POR LA OTRA, _____________________, REPRESENTADA A TRAVÉS DE SU REPRESENTANTE LEGAL EL C. _____________________, A QUIEN EN LO SUCESIVO SE LE DENOMINARÁ “EL USUARIO”, DE ACUERDO CON LOS SIGUIENTES ANTECEDENTES, DECLARACIONES Y CLÁUSULAS:</w:t>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b w:val="1"/>
          <w:color w:val="333333"/>
          <w:sz w:val="24"/>
          <w:szCs w:val="24"/>
          <w:rtl w:val="0"/>
        </w:rPr>
        <w:t xml:space="preserve">ANTECEDENTES</w:t>
      </w:r>
    </w:p>
    <w:p w:rsidR="00000000" w:rsidDel="00000000" w:rsidP="00000000" w:rsidRDefault="00000000" w:rsidRPr="00000000">
      <w:pPr>
        <w:spacing w:line="335.99999999999994" w:lineRule="auto"/>
        <w:ind w:left="0" w:firstLine="0"/>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0" w:firstLine="0"/>
        <w:contextualSpacing w:val="0"/>
        <w:jc w:val="both"/>
        <w:rPr>
          <w:color w:val="333333"/>
          <w:sz w:val="24"/>
          <w:szCs w:val="24"/>
        </w:rPr>
      </w:pPr>
      <w:r w:rsidDel="00000000" w:rsidR="00000000" w:rsidRPr="00000000">
        <w:rPr>
          <w:b w:val="1"/>
          <w:color w:val="333333"/>
          <w:sz w:val="24"/>
          <w:szCs w:val="24"/>
          <w:rtl w:val="0"/>
        </w:rPr>
        <w:t xml:space="preserve">1. </w:t>
      </w:r>
      <w:r w:rsidDel="00000000" w:rsidR="00000000" w:rsidRPr="00000000">
        <w:rPr>
          <w:color w:val="333333"/>
          <w:sz w:val="24"/>
          <w:szCs w:val="24"/>
          <w:rtl w:val="0"/>
        </w:rPr>
        <w:t xml:space="preserve">Con fecha ____________________ las partes celebraron un ___________, a través del cual “_____________ (detallar los compromisos de cada parte y el programa en que participará “”)___________. </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0" w:firstLine="0"/>
        <w:contextualSpacing w:val="0"/>
        <w:jc w:val="both"/>
        <w:rPr>
          <w:color w:val="333333"/>
          <w:sz w:val="24"/>
          <w:szCs w:val="24"/>
        </w:rPr>
      </w:pPr>
      <w:r w:rsidDel="00000000" w:rsidR="00000000" w:rsidRPr="00000000">
        <w:rPr>
          <w:b w:val="1"/>
          <w:color w:val="333333"/>
          <w:sz w:val="24"/>
          <w:szCs w:val="24"/>
          <w:rtl w:val="0"/>
        </w:rPr>
        <w:t xml:space="preserve">2.</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como consecuencia de la relación existente, “EL USUARIO” y/o “MASTERCARD” difundirán entre los tarjetahabientes de éste último, el descuento acordado con “EL TITULAR”, y por tanto, en los medios impresos y/o electrónicos que utilicen para su difusión, aparecerá  el signo distintivo de la marca cuyo titular es “_______”.</w:t>
      </w:r>
    </w:p>
    <w:p w:rsidR="00000000" w:rsidDel="00000000" w:rsidP="00000000" w:rsidRDefault="00000000" w:rsidRPr="00000000">
      <w:pPr>
        <w:spacing w:line="335.99999999999994" w:lineRule="auto"/>
        <w:contextualSpacing w:val="0"/>
        <w:jc w:val="center"/>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b w:val="1"/>
          <w:color w:val="333333"/>
          <w:sz w:val="24"/>
          <w:szCs w:val="24"/>
          <w:rtl w:val="0"/>
        </w:rPr>
        <w:t xml:space="preserve">DECLARACIONES</w:t>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b w:val="1"/>
          <w:color w:val="333333"/>
          <w:sz w:val="24"/>
          <w:szCs w:val="24"/>
          <w:rtl w:val="0"/>
        </w:rPr>
        <w:t xml:space="preserve">I. DECLARA “EL USUARIO”:</w:t>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1.</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es una sociedad constituida conforme a las leyes de los Estados Unidos Mexicanos, con domicilio en _____________________________________________.</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2.</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de conformidad con el Testimonio Notarial número _________, de fecha ________________________, otorgada ante la fe del Notario Público número ________, del Distrito ______________, Licenciado __________________, el C. ________________________,  cuenta con facultades legales suficientes para obligarla en los términos de este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3.</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reconoce a ___________________ como el único titular de los derechos de la marca, que se detalla en el ANEXO 1 de este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4.</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es voluntad de su representada obligarse de acuerdo con los términos y condiciones establecidos en el presente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5.</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su Registro Federal de Contribuyentes es _______________.</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b w:val="1"/>
          <w:color w:val="333333"/>
          <w:sz w:val="24"/>
          <w:szCs w:val="24"/>
          <w:rtl w:val="0"/>
        </w:rPr>
        <w:t xml:space="preserve">II. DECLARA  “EL TITULAR”:</w:t>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1.</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es una sociedad constituida conforme a las leyes de los Estados Unidos Mexicanos, con domicilio en _____________________________________________.</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2.</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w:t>
      </w:r>
      <w:r w:rsidDel="00000000" w:rsidR="00000000" w:rsidRPr="00000000">
        <w:rPr>
          <w:color w:val="333333"/>
          <w:sz w:val="24"/>
          <w:szCs w:val="24"/>
          <w:rtl w:val="0"/>
        </w:rPr>
        <w:t xml:space="preserve">ue de conformidad con el Testimonio Notarial número _________, de fecha ________________________, otorgada ante la fe del Notario Público número ________, del Distrito ______________, Licenciado __________________, el C. ________________________,  cuenta con facultades legales suficientes para obligarla en los términos de este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3.</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no tiene inconveniente en que en la difusión tanto impresa como electrónica que se realice del Programa de Lealtad que administra “EL USUARIO”, donde aparezca el signo distintivo de la marca que se detalla en el ANEXO 1 de este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4.</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está enterada que la difusión del Programa de Lealtad y por tanto del descuento en los servicios que brinda, la podrá realizar directamente “EL USUARIO”.</w:t>
      </w:r>
    </w:p>
    <w:p w:rsidR="00000000" w:rsidDel="00000000" w:rsidP="00000000" w:rsidRDefault="00000000" w:rsidRPr="00000000">
      <w:pPr>
        <w:spacing w:line="335.99999999999994"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5.</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es voluntad de su representada obligarse de acuerdo con los términos y condiciones establecidos en el presente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6.</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su Registro Federal de Contribuyentes es _______________.</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b w:val="1"/>
          <w:color w:val="333333"/>
          <w:sz w:val="24"/>
          <w:szCs w:val="24"/>
          <w:rtl w:val="0"/>
        </w:rPr>
        <w:t xml:space="preserve">III. DECLARAN AMBAS PARTES:</w:t>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ind w:left="720" w:hanging="360"/>
        <w:contextualSpacing w:val="0"/>
        <w:jc w:val="both"/>
        <w:rPr>
          <w:color w:val="333333"/>
          <w:sz w:val="24"/>
          <w:szCs w:val="24"/>
        </w:rPr>
      </w:pPr>
      <w:r w:rsidDel="00000000" w:rsidR="00000000" w:rsidRPr="00000000">
        <w:rPr>
          <w:color w:val="333333"/>
          <w:sz w:val="24"/>
          <w:szCs w:val="24"/>
          <w:rtl w:val="0"/>
        </w:rPr>
        <w:t xml:space="preserve">1.</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Que en el otorgamiento de este Convenio no existe error, dolo, violencia o lesión, ni cualquier otro vicio de la voluntad que pueda invalidarlo en todo o en parte.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b w:val="1"/>
          <w:color w:val="333333"/>
          <w:sz w:val="24"/>
          <w:szCs w:val="24"/>
          <w:rtl w:val="0"/>
        </w:rPr>
        <w:t xml:space="preserve">CLÁUSULAS</w:t>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PRIMERA.- </w:t>
      </w:r>
      <w:r w:rsidDel="00000000" w:rsidR="00000000" w:rsidRPr="00000000">
        <w:rPr>
          <w:color w:val="333333"/>
          <w:sz w:val="24"/>
          <w:szCs w:val="24"/>
          <w:rtl w:val="0"/>
        </w:rPr>
        <w:t xml:space="preserve">A través del presente Convenio “EL TITULAR” otorga su autorización para que “EL USUARIO”, haga uso del signo distintivo de la marca del cual es propietario, cuyas características se detallan en el ANEXO 1 que firmado por las partes pasa a formar parte del presente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Ambas partes, convienen en que la autorización que por este Convenio se otorga a favor de “EL USUARIO”, en ningún momento es una Licencia de Uso, ni mucho menos una cesión o transmisión de los derechos de la marca cuyo propietario es “EL TITULAR”, y se otorga únicamente para la difusión del Programa de Lealtad que “EL USUARIO” administra para “____________”, en la parte en la cual “EL TITULAR” interviene al otorgar un descuento a quienes contraten su servicio y éste sea pagado a través de cualquiera de las tarjetas de crédito o débito que expida, en lo sucesivo “EL PROGRAMA”.</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De esta manera, “EL USUARIO” queda facultado para que en los canales de difusión de “EL PROGRAMA”,  sean éstos impresos o electrónicos, incluyan el signo distintivo de la marca del cual “EL TITULAR” es propietario, cuyas características han quedado detalladas en el ANEXO 1 de este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SEGUNDA.- </w:t>
      </w:r>
      <w:r w:rsidDel="00000000" w:rsidR="00000000" w:rsidRPr="00000000">
        <w:rPr>
          <w:color w:val="333333"/>
          <w:sz w:val="24"/>
          <w:szCs w:val="24"/>
          <w:rtl w:val="0"/>
        </w:rPr>
        <w:t xml:space="preserve">“EL USUARIO” se obliga a no utilizar para un fin distinto al establecido en la Cláusula que antecede la marca y signo distintivo cuyas características se detallan en el ANEXO 1 de este Convenio. Para el caso de que “EL USUARIO” hiciera un uso distinto de la marca y signo distintivo al acordado, se hará acreedor al pago de una pena por la cantidad de $_______.00 (___________ PESOS 00/100 M.N.), independientemente del pago de los daños y perjuicios que su incumplimiento le hubiesen causado a “EL TITULAR”.</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TERCERA.- </w:t>
      </w:r>
      <w:r w:rsidDel="00000000" w:rsidR="00000000" w:rsidRPr="00000000">
        <w:rPr>
          <w:color w:val="333333"/>
          <w:sz w:val="24"/>
          <w:szCs w:val="24"/>
          <w:rtl w:val="0"/>
        </w:rPr>
        <w:t xml:space="preserve">Las Partes convienen en que por ningún motivo “EL USUARIO” podrá ceder la presente autorización a favor de un tercero, sin contar con la autorización previa y por escrito de “EL TITULAR”.</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CUARTA.- </w:t>
      </w:r>
      <w:r w:rsidDel="00000000" w:rsidR="00000000" w:rsidRPr="00000000">
        <w:rPr>
          <w:color w:val="333333"/>
          <w:sz w:val="24"/>
          <w:szCs w:val="24"/>
          <w:rtl w:val="0"/>
        </w:rPr>
        <w:t xml:space="preserve"> Todas las comunicaciones que las partes deban hacerse con motivo de este Contrato, serán por escrito, enviadas a los domicilios indicados para tal efecto por las partes para oír y recibir todo tipo de notificaciones y para dicho propósito, las partes designan los siguientes domicilios: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“EL USUARIO”: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Calle: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Colonia:</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Municipio: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C.P.:</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Teléfono: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“EL TITULAR”:</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Calle: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Colonia:</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Municipio: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C.P.:</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Teléfono: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QUINTA.-  </w:t>
      </w:r>
      <w:r w:rsidDel="00000000" w:rsidR="00000000" w:rsidRPr="00000000">
        <w:rPr>
          <w:color w:val="333333"/>
          <w:sz w:val="24"/>
          <w:szCs w:val="24"/>
          <w:rtl w:val="0"/>
        </w:rPr>
        <w:t xml:space="preserve">Las partes convienen en que la autorización que se otorga con la celebración del presente Convenio es gratuita, por lo que por ningún motivo “EL USUARIO” está obligadO al pago de cantidad alguna.</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De la misma manera, las partes acuerdan que “EL TITULAR” tampoco queda obligada a pagar cantidad alguna a “EL USUARIO” por la difusión que se realice tanto del “EL PROGRAMA” como del signo distintivo objeto del presente Convenio.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SEXTA.- </w:t>
      </w:r>
      <w:r w:rsidDel="00000000" w:rsidR="00000000" w:rsidRPr="00000000">
        <w:rPr>
          <w:color w:val="333333"/>
          <w:sz w:val="24"/>
          <w:szCs w:val="24"/>
          <w:rtl w:val="0"/>
        </w:rPr>
        <w:t xml:space="preserve">Las partes se someten a las Leyes, jurisdicción y competencia de los Tribunales de ___________, para todo lo relacionado con la interpretación y cumplimiento de este Convenio, así como de todo lo que no se haya previsto en el mismo, renunciando expresamente al fuero de sus domicilios presentes o futuros que pudieran corresponderles.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Leído que fue el presente Convenio y enteradas las partes de su contenido y alcance legal, lo firman de común acuerdo en ______________________, por duplicado, el día ________________________.</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tbl>
      <w:tblPr>
        <w:tblStyle w:val="Table1"/>
        <w:tblW w:w="73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90"/>
        <w:gridCol w:w="3690"/>
        <w:tblGridChange w:id="0">
          <w:tblGrid>
            <w:gridCol w:w="3690"/>
            <w:gridCol w:w="3690"/>
          </w:tblGrid>
        </w:tblGridChange>
      </w:tblGrid>
      <w:tr>
        <w:trPr>
          <w:trHeight w:val="2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“EL USUARIO”</w:t>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__________________________</w:t>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Representante Legal de “_______, S.A. DE C.V.”</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“EL TITULAR”</w:t>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__________________________</w:t>
            </w:r>
          </w:p>
          <w:p w:rsidR="00000000" w:rsidDel="00000000" w:rsidP="00000000" w:rsidRDefault="00000000" w:rsidRPr="00000000">
            <w:pPr>
              <w:contextualSpacing w:val="0"/>
              <w:jc w:val="center"/>
              <w:rPr>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Representante Legal de “___________”</w:t>
            </w:r>
          </w:p>
        </w:tc>
      </w:tr>
      <w:tr>
        <w:trPr>
          <w:trHeight w:val="29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rPr>
            </w:pPr>
            <w:r w:rsidDel="00000000" w:rsidR="00000000" w:rsidRPr="00000000">
              <w:rPr>
                <w:b w:val="1"/>
                <w:color w:val="333333"/>
                <w:sz w:val="24"/>
                <w:szCs w:val="24"/>
                <w:rtl w:val="0"/>
              </w:rPr>
              <w:t xml:space="preserve">“TESTIGO”</w:t>
            </w:r>
          </w:p>
          <w:p w:rsidR="00000000" w:rsidDel="00000000" w:rsidP="00000000" w:rsidRDefault="00000000" w:rsidRPr="00000000">
            <w:pPr>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__________________________</w:t>
            </w:r>
          </w:p>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both"/>
              <w:rPr>
                <w:color w:val="333333"/>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both"/>
              <w:rPr>
                <w:color w:val="333333"/>
                <w:sz w:val="24"/>
                <w:szCs w:val="24"/>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rPr>
            </w:pPr>
            <w:r w:rsidDel="00000000" w:rsidR="00000000" w:rsidRPr="00000000">
              <w:rPr>
                <w:b w:val="1"/>
                <w:color w:val="333333"/>
                <w:sz w:val="24"/>
                <w:szCs w:val="24"/>
                <w:rtl w:val="0"/>
              </w:rPr>
              <w:t xml:space="preserve">“TESTIGO”</w:t>
            </w:r>
          </w:p>
          <w:p w:rsidR="00000000" w:rsidDel="00000000" w:rsidP="00000000" w:rsidRDefault="00000000" w:rsidRPr="00000000">
            <w:pPr>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contextualSpacing w:val="0"/>
              <w:jc w:val="center"/>
              <w:rPr>
                <w:color w:val="333333"/>
                <w:sz w:val="24"/>
                <w:szCs w:val="24"/>
              </w:rPr>
            </w:pPr>
            <w:r w:rsidDel="00000000" w:rsidR="00000000" w:rsidRPr="00000000">
              <w:rPr>
                <w:color w:val="333333"/>
                <w:sz w:val="24"/>
                <w:szCs w:val="24"/>
                <w:rtl w:val="0"/>
              </w:rPr>
              <w:t xml:space="preserve">_________________________</w:t>
            </w:r>
          </w:p>
        </w:tc>
      </w:tr>
    </w:tbl>
    <w:p w:rsidR="00000000" w:rsidDel="00000000" w:rsidP="00000000" w:rsidRDefault="00000000" w:rsidRPr="00000000">
      <w:pP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